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061B0" w14:textId="77777777" w:rsidR="00AD62C0" w:rsidRDefault="00AD62C0" w:rsidP="00AD62C0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  <w:sz w:val="21"/>
          <w:szCs w:val="21"/>
        </w:rPr>
      </w:pPr>
    </w:p>
    <w:p w14:paraId="6CC0A322" w14:textId="77777777" w:rsidR="00AD62C0" w:rsidRPr="00AD62C0" w:rsidRDefault="00AD62C0" w:rsidP="00AD62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150" w:afterAutospacing="0"/>
        <w:rPr>
          <w:rFonts w:ascii="Comic Sans MS" w:hAnsi="Comic Sans MS"/>
          <w:b/>
          <w:bCs/>
          <w:color w:val="333333"/>
          <w:sz w:val="40"/>
          <w:szCs w:val="40"/>
        </w:rPr>
      </w:pPr>
      <w:r w:rsidRPr="00AD62C0">
        <w:rPr>
          <w:rFonts w:ascii="Comic Sans MS" w:hAnsi="Comic Sans MS"/>
          <w:b/>
          <w:bCs/>
          <w:color w:val="333333"/>
          <w:sz w:val="40"/>
          <w:szCs w:val="40"/>
        </w:rPr>
        <w:t>Prayer is the Breath of the Soul.</w:t>
      </w:r>
    </w:p>
    <w:p w14:paraId="353F357B" w14:textId="77777777" w:rsidR="00AD62C0" w:rsidRPr="00AD62C0" w:rsidRDefault="00AD62C0" w:rsidP="00AD62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150" w:afterAutospacing="0"/>
        <w:rPr>
          <w:rFonts w:ascii="Comic Sans MS" w:hAnsi="Comic Sans MS"/>
          <w:b/>
          <w:bCs/>
          <w:color w:val="333333"/>
          <w:sz w:val="40"/>
          <w:szCs w:val="40"/>
        </w:rPr>
      </w:pPr>
      <w:r w:rsidRPr="00AD62C0">
        <w:rPr>
          <w:rFonts w:ascii="Comic Sans MS" w:hAnsi="Comic Sans MS"/>
          <w:b/>
          <w:bCs/>
          <w:color w:val="333333"/>
          <w:sz w:val="40"/>
          <w:szCs w:val="40"/>
        </w:rPr>
        <w:t>Pope Francis.</w:t>
      </w:r>
    </w:p>
    <w:p w14:paraId="54F37956" w14:textId="77777777" w:rsidR="00AD62C0" w:rsidRDefault="00AD62C0" w:rsidP="00AD62C0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  <w:sz w:val="40"/>
          <w:szCs w:val="40"/>
        </w:rPr>
      </w:pPr>
    </w:p>
    <w:p w14:paraId="1B82C74A" w14:textId="77777777" w:rsidR="00AD62C0" w:rsidRDefault="00AD62C0" w:rsidP="00AD62C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BDD6EE" w:themeFill="accent1" w:themeFillTint="66"/>
        <w:spacing w:before="0" w:beforeAutospacing="0" w:after="150" w:afterAutospacing="0"/>
        <w:rPr>
          <w:rFonts w:ascii="Comic Sans MS" w:hAnsi="Comic Sans MS"/>
          <w:color w:val="333333"/>
          <w:sz w:val="40"/>
          <w:szCs w:val="40"/>
        </w:rPr>
      </w:pPr>
      <w:r>
        <w:rPr>
          <w:rFonts w:ascii="Comic Sans MS" w:hAnsi="Comic Sans MS"/>
          <w:color w:val="333333"/>
          <w:sz w:val="40"/>
          <w:szCs w:val="40"/>
        </w:rPr>
        <w:t>Pope Francis often has a special message for children. He thanked the children in his Christmas Mass in 2014 for being there. He told them to make a little time each day to pray because,</w:t>
      </w:r>
      <w:r w:rsidR="00F22B2C">
        <w:rPr>
          <w:rFonts w:ascii="Comic Sans MS" w:hAnsi="Comic Sans MS"/>
          <w:color w:val="333333"/>
          <w:sz w:val="40"/>
          <w:szCs w:val="40"/>
        </w:rPr>
        <w:t xml:space="preserve"> God really does listen to us all</w:t>
      </w:r>
      <w:r>
        <w:rPr>
          <w:rFonts w:ascii="Comic Sans MS" w:hAnsi="Comic Sans MS"/>
          <w:color w:val="333333"/>
          <w:sz w:val="40"/>
          <w:szCs w:val="40"/>
        </w:rPr>
        <w:t xml:space="preserve">, </w:t>
      </w:r>
      <w:r w:rsidR="00F22B2C">
        <w:rPr>
          <w:rFonts w:ascii="Comic Sans MS" w:hAnsi="Comic Sans MS"/>
          <w:color w:val="333333"/>
          <w:sz w:val="40"/>
          <w:szCs w:val="40"/>
        </w:rPr>
        <w:t>and praying helps to make us</w:t>
      </w:r>
      <w:r>
        <w:rPr>
          <w:rFonts w:ascii="Comic Sans MS" w:hAnsi="Comic Sans MS"/>
          <w:color w:val="333333"/>
          <w:sz w:val="40"/>
          <w:szCs w:val="40"/>
        </w:rPr>
        <w:t xml:space="preserve"> more spiritual and loving people. </w:t>
      </w:r>
    </w:p>
    <w:p w14:paraId="03241CB5" w14:textId="77777777" w:rsidR="00AD62C0" w:rsidRDefault="00AD62C0" w:rsidP="00AD62C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BDD6EE" w:themeFill="accent1" w:themeFillTint="66"/>
        <w:spacing w:before="0" w:beforeAutospacing="0" w:after="150" w:afterAutospacing="0"/>
        <w:rPr>
          <w:rFonts w:ascii="Comic Sans MS" w:hAnsi="Comic Sans MS"/>
          <w:color w:val="333333"/>
          <w:sz w:val="40"/>
          <w:szCs w:val="40"/>
        </w:rPr>
      </w:pPr>
      <w:r>
        <w:rPr>
          <w:rFonts w:ascii="Comic Sans MS" w:hAnsi="Comic Sans MS"/>
          <w:color w:val="333333"/>
          <w:sz w:val="40"/>
          <w:szCs w:val="40"/>
        </w:rPr>
        <w:t>He said: ‘Prayer is the breath of the soul.’</w:t>
      </w:r>
    </w:p>
    <w:p w14:paraId="1B6DEF6C" w14:textId="77777777" w:rsidR="00AD62C0" w:rsidRDefault="00AD62C0" w:rsidP="00AD62C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BDD6EE" w:themeFill="accent1" w:themeFillTint="66"/>
        <w:spacing w:before="0" w:beforeAutospacing="0" w:after="150" w:afterAutospacing="0"/>
        <w:rPr>
          <w:rFonts w:ascii="Comic Sans MS" w:hAnsi="Comic Sans MS"/>
          <w:color w:val="333333"/>
          <w:sz w:val="40"/>
          <w:szCs w:val="40"/>
        </w:rPr>
      </w:pPr>
      <w:r>
        <w:rPr>
          <w:rFonts w:ascii="Comic Sans MS" w:hAnsi="Comic Sans MS"/>
          <w:color w:val="333333"/>
          <w:sz w:val="40"/>
          <w:szCs w:val="40"/>
        </w:rPr>
        <w:t xml:space="preserve">At St. Theresa’s School we take time each day to pray, to be quiet in God’s presence and to wonder. </w:t>
      </w:r>
    </w:p>
    <w:p w14:paraId="6386C765" w14:textId="77777777" w:rsidR="00AD62C0" w:rsidRDefault="00AD62C0" w:rsidP="00AD62C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BDD6EE" w:themeFill="accent1" w:themeFillTint="66"/>
        <w:spacing w:before="0" w:beforeAutospacing="0" w:after="150" w:afterAutospacing="0"/>
        <w:rPr>
          <w:rFonts w:ascii="Comic Sans MS" w:hAnsi="Comic Sans MS"/>
          <w:color w:val="333333"/>
          <w:sz w:val="40"/>
          <w:szCs w:val="40"/>
        </w:rPr>
      </w:pPr>
      <w:r>
        <w:rPr>
          <w:rFonts w:ascii="Comic Sans MS" w:hAnsi="Comic Sans MS"/>
          <w:color w:val="333333"/>
          <w:sz w:val="40"/>
          <w:szCs w:val="40"/>
        </w:rPr>
        <w:t>Some of the prayers we teach the children are listed here for you to pray with them, perhaps at bedtime or first thing in the mornings.</w:t>
      </w:r>
    </w:p>
    <w:p w14:paraId="449C5145" w14:textId="77777777" w:rsidR="00AD62C0" w:rsidRDefault="00AD62C0" w:rsidP="00AD62C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BDD6EE" w:themeFill="accent1" w:themeFillTint="66"/>
        <w:spacing w:before="0" w:beforeAutospacing="0" w:after="150" w:afterAutospacing="0"/>
        <w:rPr>
          <w:rFonts w:ascii="Comic Sans MS" w:hAnsi="Comic Sans MS"/>
          <w:color w:val="333333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240FD4" wp14:editId="067EA60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838200" cy="102338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3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333333"/>
          <w:sz w:val="40"/>
          <w:szCs w:val="40"/>
        </w:rPr>
        <w:t xml:space="preserve"> </w:t>
      </w:r>
    </w:p>
    <w:p w14:paraId="3BE6AD44" w14:textId="77777777" w:rsidR="00AD62C0" w:rsidRDefault="00AD62C0" w:rsidP="00AD62C0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BDD6EE" w:themeFill="accent1" w:themeFillTint="66"/>
        <w:spacing w:before="0" w:beforeAutospacing="0" w:after="150" w:afterAutospacing="0"/>
        <w:rPr>
          <w:rFonts w:ascii="Comic Sans MS" w:hAnsi="Comic Sans MS"/>
          <w:color w:val="333333"/>
          <w:sz w:val="40"/>
          <w:szCs w:val="40"/>
        </w:rPr>
      </w:pPr>
      <w:bookmarkStart w:id="0" w:name="_GoBack"/>
      <w:bookmarkEnd w:id="0"/>
    </w:p>
    <w:p w14:paraId="1B91E472" w14:textId="77777777" w:rsidR="009C4496" w:rsidRPr="00AD62C0" w:rsidRDefault="009C4496" w:rsidP="00AD62C0">
      <w:pPr>
        <w:jc w:val="center"/>
        <w:rPr>
          <w:rFonts w:ascii="Comic Sans MS" w:hAnsi="Comic Sans MS"/>
        </w:rPr>
      </w:pPr>
    </w:p>
    <w:sectPr w:rsidR="009C4496" w:rsidRPr="00AD6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C0"/>
    <w:rsid w:val="009C4496"/>
    <w:rsid w:val="00AD62C0"/>
    <w:rsid w:val="00B45D59"/>
    <w:rsid w:val="00F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227F"/>
  <w15:chartTrackingRefBased/>
  <w15:docId w15:val="{A5F602F2-02AA-470C-8DC9-2BFDBA56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6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8ABF30BCA85428581B1EA612E8AF3" ma:contentTypeVersion="13" ma:contentTypeDescription="Create a new document." ma:contentTypeScope="" ma:versionID="ff407733fd9c492e84604c7c9764779c">
  <xsd:schema xmlns:xsd="http://www.w3.org/2001/XMLSchema" xmlns:xs="http://www.w3.org/2001/XMLSchema" xmlns:p="http://schemas.microsoft.com/office/2006/metadata/properties" xmlns:ns3="931065d1-3fb7-4486-9c93-1c5ca16a56b1" xmlns:ns4="d726892d-7b40-4440-9537-fbd7e022a2d8" targetNamespace="http://schemas.microsoft.com/office/2006/metadata/properties" ma:root="true" ma:fieldsID="142b753b8364ef7dd4631bc93e5ebdc0" ns3:_="" ns4:_="">
    <xsd:import namespace="931065d1-3fb7-4486-9c93-1c5ca16a56b1"/>
    <xsd:import namespace="d726892d-7b40-4440-9537-fbd7e022a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65d1-3fb7-4486-9c93-1c5ca16a5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6892d-7b40-4440-9537-fbd7e022a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2D04D-5FC4-4773-A525-E2A033E5B01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726892d-7b40-4440-9537-fbd7e022a2d8"/>
    <ds:schemaRef ds:uri="931065d1-3fb7-4486-9c93-1c5ca16a56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C58CD0-269A-4D87-A938-74F74FF56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D349C-0AAA-4717-A7CA-E205C3ADC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65d1-3fb7-4486-9c93-1c5ca16a56b1"/>
    <ds:schemaRef ds:uri="d726892d-7b40-4440-9537-fbd7e022a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Kirkman</dc:creator>
  <cp:keywords/>
  <dc:description/>
  <cp:lastModifiedBy>s simcott</cp:lastModifiedBy>
  <cp:revision>2</cp:revision>
  <dcterms:created xsi:type="dcterms:W3CDTF">2020-02-06T09:19:00Z</dcterms:created>
  <dcterms:modified xsi:type="dcterms:W3CDTF">2020-02-06T09:19:00Z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0x0101000078ABF30BCA85428581B1EA612E8AF3</vt:lpwstr>
  </property>
</Properties>
</file>